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0A002" w14:textId="248B17F8" w:rsidR="00EB2405" w:rsidRDefault="00EB08E0">
      <w:r>
        <w:t>John Dilligard III</w:t>
      </w:r>
    </w:p>
    <w:p w14:paraId="07233C05" w14:textId="754EF090" w:rsidR="00EB08E0" w:rsidRDefault="00EB08E0">
      <w:r>
        <w:t>Assignment: Excel Homework – Kickstart My Chart</w:t>
      </w:r>
    </w:p>
    <w:p w14:paraId="706FC689" w14:textId="2206714B" w:rsidR="00EB08E0" w:rsidRDefault="00203F99">
      <w:r>
        <w:t xml:space="preserve">For the data set given, the successes and failures of projects was measured against multiple factors. Several trends seemed to standout </w:t>
      </w:r>
    </w:p>
    <w:p w14:paraId="759A3760" w14:textId="32DF281A" w:rsidR="00EB08E0" w:rsidRDefault="00EB08E0" w:rsidP="00EB08E0">
      <w:pPr>
        <w:pStyle w:val="ListParagraph"/>
      </w:pPr>
      <w:r>
        <w:t xml:space="preserve">Given the provided data, I was able to come to several conclusions about Kickstarter campaigns: </w:t>
      </w:r>
    </w:p>
    <w:p w14:paraId="07C912D3" w14:textId="47E3DD54" w:rsidR="00EB08E0" w:rsidRDefault="00EB08E0" w:rsidP="00EB08E0">
      <w:pPr>
        <w:pStyle w:val="ListParagraph"/>
      </w:pPr>
    </w:p>
    <w:p w14:paraId="22B4F6A9" w14:textId="3656C5F6" w:rsidR="00EB08E0" w:rsidRDefault="00EB08E0" w:rsidP="00EB08E0">
      <w:pPr>
        <w:pStyle w:val="ListParagraph"/>
        <w:numPr>
          <w:ilvl w:val="0"/>
          <w:numId w:val="2"/>
        </w:numPr>
      </w:pPr>
      <w:r>
        <w:t>Plays tend</w:t>
      </w:r>
      <w:r w:rsidR="006E605C">
        <w:t>ed</w:t>
      </w:r>
      <w:r>
        <w:t xml:space="preserve"> to be </w:t>
      </w:r>
      <w:r w:rsidR="005577D4">
        <w:t xml:space="preserve">most </w:t>
      </w:r>
      <w:r>
        <w:t>successful</w:t>
      </w:r>
      <w:r w:rsidR="006E605C">
        <w:t>, but Hardware projects were better funded</w:t>
      </w:r>
    </w:p>
    <w:p w14:paraId="39F5430A" w14:textId="7956A9BF" w:rsidR="00850162" w:rsidRDefault="00443438" w:rsidP="00850162">
      <w:r>
        <w:rPr>
          <w:noProof/>
        </w:rPr>
        <w:drawing>
          <wp:inline distT="0" distB="0" distL="0" distR="0" wp14:anchorId="0CBB02DE" wp14:editId="3A3225A1">
            <wp:extent cx="6686550" cy="3810000"/>
            <wp:effectExtent l="0" t="0" r="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1E401923-DDBD-4E1F-8905-E5EEB56A15B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3804B0B1" w14:textId="26FB4EF1" w:rsidR="00850162" w:rsidRDefault="00850162" w:rsidP="00850162"/>
    <w:p w14:paraId="121048D3" w14:textId="77777777" w:rsidR="00850162" w:rsidRDefault="00850162" w:rsidP="00850162"/>
    <w:p w14:paraId="0BAEAD98" w14:textId="5257ABD3" w:rsidR="00EB08E0" w:rsidRDefault="00EB08E0" w:rsidP="00EB08E0">
      <w:pPr>
        <w:pStyle w:val="ListParagraph"/>
        <w:numPr>
          <w:ilvl w:val="0"/>
          <w:numId w:val="2"/>
        </w:numPr>
      </w:pPr>
      <w:r>
        <w:t xml:space="preserve"> </w:t>
      </w:r>
      <w:r w:rsidR="00D22FDD">
        <w:t>Projects that start in the second quarter tended to be more successful</w:t>
      </w:r>
    </w:p>
    <w:p w14:paraId="0867A1E9" w14:textId="72484140" w:rsidR="00D22FDD" w:rsidRDefault="00D22FDD" w:rsidP="00EB08E0">
      <w:pPr>
        <w:pStyle w:val="ListParagraph"/>
        <w:numPr>
          <w:ilvl w:val="0"/>
          <w:numId w:val="2"/>
        </w:numPr>
      </w:pPr>
      <w:r>
        <w:t xml:space="preserve">Projects that were Spotlighted tended to be more successful </w:t>
      </w:r>
    </w:p>
    <w:p w14:paraId="58FC32E1" w14:textId="0D98AC56" w:rsidR="00D22FDD" w:rsidRDefault="00D22FDD" w:rsidP="00EB08E0">
      <w:pPr>
        <w:pStyle w:val="ListParagraph"/>
        <w:numPr>
          <w:ilvl w:val="0"/>
          <w:numId w:val="2"/>
        </w:numPr>
      </w:pPr>
      <w:r>
        <w:t xml:space="preserve"> Projects with lower goals tended to be successful vs those with high goals</w:t>
      </w:r>
    </w:p>
    <w:p w14:paraId="351807C8" w14:textId="5B74E492" w:rsidR="00D22FDD" w:rsidRDefault="00D22FDD" w:rsidP="00EB08E0">
      <w:pPr>
        <w:pStyle w:val="ListParagraph"/>
        <w:numPr>
          <w:ilvl w:val="0"/>
          <w:numId w:val="2"/>
        </w:numPr>
      </w:pPr>
      <w:r>
        <w:t xml:space="preserve">Successful project had more backers than </w:t>
      </w:r>
      <w:r w:rsidR="006E605C">
        <w:t>other categories</w:t>
      </w:r>
    </w:p>
    <w:p w14:paraId="2E71A91B" w14:textId="77777777" w:rsidR="006E605C" w:rsidRDefault="006E605C" w:rsidP="006E605C">
      <w:pPr>
        <w:pStyle w:val="ListParagraph"/>
        <w:ind w:left="1080"/>
      </w:pPr>
    </w:p>
    <w:p w14:paraId="57D85483" w14:textId="1FCDA3D3" w:rsidR="00CD5018" w:rsidRDefault="00CD5018" w:rsidP="00CD5018"/>
    <w:p w14:paraId="0B4BC9EC" w14:textId="77777777" w:rsidR="006E605C" w:rsidRDefault="00CD5018" w:rsidP="00CD5018">
      <w:r>
        <w:t>Limitations</w:t>
      </w:r>
      <w:r>
        <w:br/>
        <w:t>Success for a Kickstarter Project de</w:t>
      </w:r>
      <w:r w:rsidR="006E605C">
        <w:t xml:space="preserve">pends on the </w:t>
      </w:r>
      <w:proofErr w:type="gramStart"/>
      <w:r w:rsidR="006E605C">
        <w:t>goals</w:t>
      </w:r>
      <w:proofErr w:type="gramEnd"/>
      <w:r w:rsidR="006E605C">
        <w:t xml:space="preserve"> vs pledged amount. This method is lacking in various ways. One, how are the goals created? Is it fair or consistent? Was it a well thought out multistep process or a random guess? What criteria? </w:t>
      </w:r>
    </w:p>
    <w:p w14:paraId="7388EBB4" w14:textId="2D2DC0D7" w:rsidR="00CD5018" w:rsidRDefault="006E605C" w:rsidP="00CD5018">
      <w:r>
        <w:t>Some projects have goals that are only a few dollars vs others that in the thousands of dollars.</w:t>
      </w:r>
      <w:r w:rsidR="00F17B65">
        <w:t xml:space="preserve"> Talking someone in to investing $10 vs $10000 are two very different value propositions and will have different levels of success. A better metric is needed. </w:t>
      </w:r>
    </w:p>
    <w:p w14:paraId="67BA5E7E" w14:textId="7C6FC749" w:rsidR="006E605C" w:rsidRDefault="006E605C" w:rsidP="00CD5018">
      <w:r>
        <w:lastRenderedPageBreak/>
        <w:t>Kickstarter is limited by its audience. According to the artofthekickstart.com, Kick</w:t>
      </w:r>
      <w:r w:rsidR="00F17B65">
        <w:t xml:space="preserve">starter’s audience tended to be men (64%), aged 25-34 (28%), and makes less than </w:t>
      </w:r>
      <w:r w:rsidR="0057590B">
        <w:t>$</w:t>
      </w:r>
      <w:r w:rsidR="00F17B65">
        <w:t xml:space="preserve">50K </w:t>
      </w:r>
      <w:r w:rsidR="0057590B">
        <w:t xml:space="preserve">a year </w:t>
      </w:r>
      <w:r w:rsidR="00F17B65">
        <w:t xml:space="preserve">(53%). </w:t>
      </w:r>
      <w:r w:rsidR="0057590B">
        <w:t xml:space="preserve">This is a pretty narrow section of the population and probably does not represent the likelihood of a project being successful in the real world. </w:t>
      </w:r>
    </w:p>
    <w:p w14:paraId="673D34D4" w14:textId="322085DA" w:rsidR="0057590B" w:rsidRDefault="0057590B" w:rsidP="00CD5018"/>
    <w:p w14:paraId="24BBD80F" w14:textId="256A93B7" w:rsidR="0057590B" w:rsidRDefault="00850162" w:rsidP="00CD5018">
      <w:r>
        <w:t>What are some other possible tables and /or graphs that we could create?</w:t>
      </w:r>
    </w:p>
    <w:p w14:paraId="04B190ED" w14:textId="0D3F328D" w:rsidR="00850162" w:rsidRDefault="0095559F" w:rsidP="00CD5018">
      <w:r>
        <w:t xml:space="preserve">A few more pieces of information would make this an easier decision to make. First would be a chart that showed the </w:t>
      </w:r>
      <w:proofErr w:type="spellStart"/>
      <w:r>
        <w:t>r-values</w:t>
      </w:r>
      <w:proofErr w:type="spellEnd"/>
      <w:r>
        <w:t xml:space="preserve"> and p-values to measure the amount of correlations between things. For example, by looking at the data, there is an obvious correlation between Spotlight and the success of a project. How tight is that correlation? A nice chart would be able to help there. </w:t>
      </w:r>
    </w:p>
    <w:p w14:paraId="4C82F555" w14:textId="570A9ADD" w:rsidR="00443438" w:rsidRDefault="00443438" w:rsidP="00CD5018"/>
    <w:p w14:paraId="4CE3FA15" w14:textId="60FDE3C0" w:rsidR="00443438" w:rsidRDefault="00443438" w:rsidP="00CD5018"/>
    <w:p w14:paraId="07171AB7" w14:textId="1C68896B" w:rsidR="00443438" w:rsidRDefault="00443438" w:rsidP="00CD5018"/>
    <w:p w14:paraId="716C846B" w14:textId="3CE03218" w:rsidR="00443438" w:rsidRDefault="00443438" w:rsidP="00CD5018">
      <w:bookmarkStart w:id="0" w:name="_GoBack"/>
      <w:r>
        <w:rPr>
          <w:noProof/>
        </w:rPr>
        <w:drawing>
          <wp:inline distT="0" distB="0" distL="0" distR="0" wp14:anchorId="7FEE973C" wp14:editId="49A110A2">
            <wp:extent cx="6915150" cy="285750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E401923-DDBD-4E1F-8905-E5EEB56A15B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  <w:bookmarkEnd w:id="0"/>
    </w:p>
    <w:sectPr w:rsidR="00443438" w:rsidSect="0044343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610950"/>
    <w:multiLevelType w:val="hybridMultilevel"/>
    <w:tmpl w:val="4942D0F8"/>
    <w:lvl w:ilvl="0" w:tplc="527E19C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ECF150C"/>
    <w:multiLevelType w:val="hybridMultilevel"/>
    <w:tmpl w:val="6FC8B2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8E0"/>
    <w:rsid w:val="001E3BCB"/>
    <w:rsid w:val="00203F99"/>
    <w:rsid w:val="002763C3"/>
    <w:rsid w:val="00443438"/>
    <w:rsid w:val="005577D4"/>
    <w:rsid w:val="0057590B"/>
    <w:rsid w:val="006E605C"/>
    <w:rsid w:val="00850162"/>
    <w:rsid w:val="00955175"/>
    <w:rsid w:val="0095559F"/>
    <w:rsid w:val="00CD5018"/>
    <w:rsid w:val="00D22FDD"/>
    <w:rsid w:val="00EB08E0"/>
    <w:rsid w:val="00EB2405"/>
    <w:rsid w:val="00F17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57084"/>
  <w15:chartTrackingRefBased/>
  <w15:docId w15:val="{60B243D8-4083-444D-A8A8-A13858000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5" Type="http://schemas.openxmlformats.org/officeDocument/2006/relationships/chart" Target="charts/chart1.xml"/><Relationship Id="rId4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dilligard\Documents\GitHub\SMU_Homework\01-Excel\Instructions\StarterBook.xlsm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[StarterBook.xlsm]CountStatusVsCategory-Stacked!PivotTable2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Kickstarter</a:t>
            </a:r>
            <a:r>
              <a:rPr lang="en-US" baseline="0"/>
              <a:t> Categories vs Campaign Status 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9.0841353164187816E-2"/>
          <c:y val="0.11105667570737096"/>
          <c:w val="0.86366852527371396"/>
          <c:h val="0.7291731024792631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'CountStatusVsCategory-Stacked'!$B$4:$B$5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'CountStatusVsCategory-Stacked'!$A$6:$A$15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'CountStatusVsCategory-Stacked'!$B$6:$B$15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3">
                  <c:v>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314-47F6-B222-76054E5257F6}"/>
            </c:ext>
          </c:extLst>
        </c:ser>
        <c:ser>
          <c:idx val="1"/>
          <c:order val="1"/>
          <c:tx>
            <c:strRef>
              <c:f>'CountStatusVsCategory-Stacked'!$C$4:$C$5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'CountStatusVsCategory-Stacked'!$A$6:$A$15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'CountStatusVsCategory-Stacked'!$C$6:$C$15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3">
                  <c:v>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314-47F6-B222-76054E5257F6}"/>
            </c:ext>
          </c:extLst>
        </c:ser>
        <c:ser>
          <c:idx val="2"/>
          <c:order val="2"/>
          <c:tx>
            <c:strRef>
              <c:f>'CountStatusVsCategory-Stacked'!$D$4:$D$5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'CountStatusVsCategory-Stacked'!$A$6:$A$15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'CountStatusVsCategory-Stacked'!$D$6:$D$15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2">
                  <c:v>0</c:v>
                </c:pt>
                <c:pt idx="3">
                  <c:v>24</c:v>
                </c:pt>
                <c:pt idx="4">
                  <c:v>20</c:v>
                </c:pt>
                <c:pt idx="5">
                  <c:v>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314-47F6-B222-76054E5257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007605503"/>
        <c:axId val="1924061407"/>
      </c:barChart>
      <c:catAx>
        <c:axId val="200760550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Kickstarted</a:t>
                </a:r>
                <a:r>
                  <a:rPr lang="en-US" baseline="0"/>
                  <a:t> Category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24061407"/>
        <c:crosses val="autoZero"/>
        <c:auto val="1"/>
        <c:lblAlgn val="ctr"/>
        <c:lblOffset val="100"/>
        <c:noMultiLvlLbl val="0"/>
      </c:catAx>
      <c:valAx>
        <c:axId val="19240614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</a:t>
                </a:r>
                <a:r>
                  <a:rPr lang="en-US" baseline="0"/>
                  <a:t> of Campaign Status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076055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[StarterBook.xlsm]CountStatusVsCategory-Stacked!PivotTable2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Kickstarter</a:t>
            </a:r>
            <a:r>
              <a:rPr lang="en-US" baseline="0"/>
              <a:t> Categories vs Campaign Status - Stacked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9.1089998047764686E-2"/>
          <c:y val="0.11105686789151356"/>
          <c:w val="0.86366852527371396"/>
          <c:h val="0.72917310247926315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'CountStatusVsCategory-Stacked'!$B$4:$B$5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'CountStatusVsCategory-Stacked'!$A$6:$A$15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'CountStatusVsCategory-Stacked'!$B$6:$B$15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3">
                  <c:v>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346-4B23-B814-375085A03AD7}"/>
            </c:ext>
          </c:extLst>
        </c:ser>
        <c:ser>
          <c:idx val="1"/>
          <c:order val="1"/>
          <c:tx>
            <c:strRef>
              <c:f>'CountStatusVsCategory-Stacked'!$C$4:$C$5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'CountStatusVsCategory-Stacked'!$A$6:$A$15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'CountStatusVsCategory-Stacked'!$C$6:$C$15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3">
                  <c:v>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346-4B23-B814-375085A03AD7}"/>
            </c:ext>
          </c:extLst>
        </c:ser>
        <c:ser>
          <c:idx val="2"/>
          <c:order val="2"/>
          <c:tx>
            <c:strRef>
              <c:f>'CountStatusVsCategory-Stacked'!$D$4:$D$5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'CountStatusVsCategory-Stacked'!$A$6:$A$15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'CountStatusVsCategory-Stacked'!$D$6:$D$15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2">
                  <c:v>0</c:v>
                </c:pt>
                <c:pt idx="3">
                  <c:v>24</c:v>
                </c:pt>
                <c:pt idx="4">
                  <c:v>20</c:v>
                </c:pt>
                <c:pt idx="5">
                  <c:v>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346-4B23-B814-375085A03A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007605503"/>
        <c:axId val="1924061407"/>
      </c:barChart>
      <c:catAx>
        <c:axId val="200760550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Kickstarted</a:t>
                </a:r>
                <a:r>
                  <a:rPr lang="en-US" baseline="0"/>
                  <a:t> Category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24061407"/>
        <c:crosses val="autoZero"/>
        <c:auto val="1"/>
        <c:lblAlgn val="ctr"/>
        <c:lblOffset val="100"/>
        <c:noMultiLvlLbl val="0"/>
      </c:catAx>
      <c:valAx>
        <c:axId val="19240614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</a:t>
                </a:r>
                <a:r>
                  <a:rPr lang="en-US" baseline="0"/>
                  <a:t> of Campaign Status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07605503"/>
        <c:crosses val="autoZero"/>
        <c:crossBetween val="between"/>
      </c:valAx>
      <c:spPr>
        <a:noFill/>
        <a:ln w="25400"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Dilligard, John</dc:creator>
  <cp:keywords/>
  <dc:description/>
  <cp:lastModifiedBy>Dilligard, John</cp:lastModifiedBy>
  <cp:revision>3</cp:revision>
  <dcterms:created xsi:type="dcterms:W3CDTF">2020-03-29T22:50:00Z</dcterms:created>
  <dcterms:modified xsi:type="dcterms:W3CDTF">2020-03-30T02:31:00Z</dcterms:modified>
</cp:coreProperties>
</file>